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B2CC8" w14:textId="77777777" w:rsidR="003C23E0" w:rsidRDefault="00BE5059"/>
    <w:p w14:paraId="0AF1D6AB" w14:textId="77777777" w:rsidR="007944AB" w:rsidRDefault="007944AB" w:rsidP="001D2A08">
      <w:pPr>
        <w:jc w:val="center"/>
        <w:rPr>
          <w:b/>
          <w:sz w:val="32"/>
        </w:rPr>
      </w:pPr>
    </w:p>
    <w:p w14:paraId="7AC501B5" w14:textId="77777777" w:rsidR="001D2A08" w:rsidRDefault="00C8269B" w:rsidP="001D2A08">
      <w:pPr>
        <w:jc w:val="center"/>
        <w:rPr>
          <w:b/>
          <w:sz w:val="32"/>
        </w:rPr>
      </w:pPr>
      <w:r w:rsidRPr="00FD1BB8">
        <w:rPr>
          <w:b/>
          <w:sz w:val="32"/>
        </w:rPr>
        <w:t>Volunteer Tips</w:t>
      </w:r>
      <w:r w:rsidR="00890A41">
        <w:rPr>
          <w:b/>
          <w:sz w:val="32"/>
        </w:rPr>
        <w:t>:</w:t>
      </w:r>
      <w:r w:rsidRPr="00FD1BB8">
        <w:rPr>
          <w:b/>
          <w:sz w:val="32"/>
        </w:rPr>
        <w:t xml:space="preserve"> </w:t>
      </w:r>
      <w:r w:rsidR="00C8591F">
        <w:rPr>
          <w:b/>
          <w:sz w:val="32"/>
        </w:rPr>
        <w:t>Families</w:t>
      </w:r>
      <w:r w:rsidR="00CD3879">
        <w:rPr>
          <w:b/>
          <w:sz w:val="32"/>
        </w:rPr>
        <w:t xml:space="preserve"> </w:t>
      </w:r>
    </w:p>
    <w:p w14:paraId="72DF87AB" w14:textId="77777777" w:rsidR="00C8591F" w:rsidRPr="00FD1BB8" w:rsidRDefault="00C8591F" w:rsidP="001D2A08">
      <w:pPr>
        <w:jc w:val="center"/>
        <w:rPr>
          <w:b/>
          <w:sz w:val="32"/>
        </w:rPr>
      </w:pPr>
    </w:p>
    <w:p w14:paraId="0464A256" w14:textId="77777777" w:rsidR="00C8269B" w:rsidRPr="00C8591F" w:rsidRDefault="00C8591F" w:rsidP="00C859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8591F">
        <w:rPr>
          <w:rFonts w:ascii="Arial" w:hAnsi="Arial" w:cs="Arial"/>
        </w:rPr>
        <w:t>Sometimes bus</w:t>
      </w:r>
      <w:r>
        <w:rPr>
          <w:rFonts w:ascii="Arial" w:hAnsi="Arial" w:cs="Arial"/>
        </w:rPr>
        <w:t>y schedules can allow for less</w:t>
      </w:r>
      <w:r w:rsidRPr="00C8591F">
        <w:rPr>
          <w:rFonts w:ascii="Arial" w:hAnsi="Arial" w:cs="Arial"/>
        </w:rPr>
        <w:t xml:space="preserve"> family time. Volunteering is a great opportunity to devote time to spend together. You can bond </w:t>
      </w:r>
      <w:r>
        <w:rPr>
          <w:rFonts w:ascii="Arial" w:hAnsi="Arial" w:cs="Arial"/>
        </w:rPr>
        <w:t>together as a family</w:t>
      </w:r>
      <w:r w:rsidRPr="00C8591F">
        <w:rPr>
          <w:rFonts w:ascii="Arial" w:hAnsi="Arial" w:cs="Arial"/>
        </w:rPr>
        <w:t xml:space="preserve"> while also giving back to the community.</w:t>
      </w:r>
    </w:p>
    <w:p w14:paraId="23B4706C" w14:textId="77777777" w:rsidR="00C8591F" w:rsidRDefault="00C8591F" w:rsidP="00C8591F">
      <w:pPr>
        <w:rPr>
          <w:rFonts w:ascii="Arial" w:hAnsi="Arial" w:cs="Arial"/>
        </w:rPr>
      </w:pPr>
    </w:p>
    <w:p w14:paraId="5C499508" w14:textId="77777777" w:rsidR="00CD3879" w:rsidRPr="00C8591F" w:rsidRDefault="00C8591F" w:rsidP="00C859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8591F">
        <w:rPr>
          <w:rFonts w:ascii="Arial" w:hAnsi="Arial" w:cs="Arial"/>
        </w:rPr>
        <w:t xml:space="preserve">Life lessons can be taught through service. By volunteering as a family, you have a chance to expand the perspectives of your children and </w:t>
      </w:r>
      <w:r>
        <w:rPr>
          <w:rFonts w:ascii="Arial" w:hAnsi="Arial" w:cs="Arial"/>
        </w:rPr>
        <w:t>make</w:t>
      </w:r>
      <w:r w:rsidRPr="00C8591F">
        <w:rPr>
          <w:rFonts w:ascii="Arial" w:hAnsi="Arial" w:cs="Arial"/>
        </w:rPr>
        <w:t xml:space="preserve"> them</w:t>
      </w:r>
      <w:r>
        <w:rPr>
          <w:rFonts w:ascii="Arial" w:hAnsi="Arial" w:cs="Arial"/>
        </w:rPr>
        <w:t xml:space="preserve"> aware of</w:t>
      </w:r>
      <w:r w:rsidRPr="00C8591F">
        <w:rPr>
          <w:rFonts w:ascii="Arial" w:hAnsi="Arial" w:cs="Arial"/>
        </w:rPr>
        <w:t xml:space="preserve"> new issues. Talking them </w:t>
      </w:r>
      <w:r>
        <w:rPr>
          <w:rFonts w:ascii="Arial" w:hAnsi="Arial" w:cs="Arial"/>
        </w:rPr>
        <w:t>through the</w:t>
      </w:r>
      <w:r w:rsidRPr="00C8591F">
        <w:rPr>
          <w:rFonts w:ascii="Arial" w:hAnsi="Arial" w:cs="Arial"/>
        </w:rPr>
        <w:t xml:space="preserve"> activities can help them reflect on their experience and grow in their understanding.</w:t>
      </w:r>
    </w:p>
    <w:p w14:paraId="0DE73DC9" w14:textId="77777777" w:rsidR="00C8591F" w:rsidRPr="00C8591F" w:rsidRDefault="00C8591F" w:rsidP="00C8591F">
      <w:pPr>
        <w:pStyle w:val="ListParagraph"/>
        <w:rPr>
          <w:rFonts w:ascii="Arial" w:hAnsi="Arial" w:cs="Arial"/>
        </w:rPr>
      </w:pPr>
    </w:p>
    <w:p w14:paraId="7B39EE61" w14:textId="77777777" w:rsidR="00C8591F" w:rsidRPr="00C8591F" w:rsidRDefault="00C8591F" w:rsidP="00C8591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C8591F">
        <w:rPr>
          <w:rFonts w:cstheme="minorHAnsi"/>
        </w:rPr>
        <w:t>Encourage life-long volunteering. When families volunteer, children are more likely to develop</w:t>
      </w:r>
    </w:p>
    <w:p w14:paraId="787AFF70" w14:textId="77777777" w:rsidR="00C8591F" w:rsidRPr="00C8591F" w:rsidRDefault="00C8591F" w:rsidP="00C8591F">
      <w:pPr>
        <w:pStyle w:val="ListParagraph"/>
        <w:autoSpaceDE w:val="0"/>
        <w:autoSpaceDN w:val="0"/>
        <w:adjustRightInd w:val="0"/>
        <w:rPr>
          <w:rFonts w:cstheme="minorHAnsi"/>
        </w:rPr>
      </w:pPr>
      <w:r w:rsidRPr="00C8591F">
        <w:rPr>
          <w:rFonts w:cstheme="minorHAnsi"/>
        </w:rPr>
        <w:t>the habit of giving to their communities, and are more likely to volunteer on their own in the</w:t>
      </w:r>
    </w:p>
    <w:p w14:paraId="21A663CD" w14:textId="77777777" w:rsidR="007944AB" w:rsidRPr="00C8591F" w:rsidRDefault="00C8591F" w:rsidP="00C8591F">
      <w:pPr>
        <w:pStyle w:val="ListParagraph"/>
        <w:autoSpaceDE w:val="0"/>
        <w:autoSpaceDN w:val="0"/>
        <w:adjustRightInd w:val="0"/>
        <w:rPr>
          <w:rFonts w:cstheme="minorHAnsi"/>
        </w:rPr>
      </w:pPr>
      <w:r w:rsidRPr="00C8591F">
        <w:rPr>
          <w:rFonts w:cstheme="minorHAnsi"/>
        </w:rPr>
        <w:t>future.</w:t>
      </w:r>
    </w:p>
    <w:p w14:paraId="074F698C" w14:textId="77777777" w:rsidR="00C8591F" w:rsidRDefault="00C8591F" w:rsidP="00C8591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90CA92" w14:textId="77777777" w:rsidR="00C8591F" w:rsidRPr="00C8591F" w:rsidRDefault="00C8591F" w:rsidP="00C8591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C8591F">
        <w:rPr>
          <w:rFonts w:ascii="Arial" w:hAnsi="Arial" w:cs="Arial"/>
        </w:rPr>
        <w:t>Start your own family tradition. It may be ringing bells to raise money during the winter or</w:t>
      </w:r>
    </w:p>
    <w:p w14:paraId="29B80B0C" w14:textId="77777777" w:rsidR="007944AB" w:rsidRPr="00C8591F" w:rsidRDefault="001C2CB2" w:rsidP="00C8591F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volunteering on a</w:t>
      </w:r>
      <w:r w:rsidR="00C8591F" w:rsidRPr="00C8591F">
        <w:rPr>
          <w:rFonts w:ascii="Arial" w:hAnsi="Arial" w:cs="Arial"/>
        </w:rPr>
        <w:t xml:space="preserve"> Martin Luther King, Jr. Day of Service project e</w:t>
      </w:r>
      <w:r>
        <w:rPr>
          <w:rFonts w:ascii="Arial" w:hAnsi="Arial" w:cs="Arial"/>
        </w:rPr>
        <w:t>very January. Y</w:t>
      </w:r>
      <w:r w:rsidR="00C8591F">
        <w:rPr>
          <w:rFonts w:ascii="Arial" w:hAnsi="Arial" w:cs="Arial"/>
        </w:rPr>
        <w:t xml:space="preserve">ou can start </w:t>
      </w:r>
      <w:r w:rsidR="00C8591F" w:rsidRPr="00C8591F">
        <w:rPr>
          <w:rFonts w:ascii="Arial" w:hAnsi="Arial" w:cs="Arial"/>
        </w:rPr>
        <w:t>a</w:t>
      </w:r>
      <w:r w:rsidR="00C8591F">
        <w:rPr>
          <w:rFonts w:ascii="Arial" w:hAnsi="Arial" w:cs="Arial"/>
        </w:rPr>
        <w:t xml:space="preserve"> </w:t>
      </w:r>
      <w:r w:rsidR="00C8591F" w:rsidRPr="00C8591F">
        <w:rPr>
          <w:rFonts w:ascii="Arial" w:hAnsi="Arial" w:cs="Arial"/>
        </w:rPr>
        <w:t>tradition of service that will create life-long memories.</w:t>
      </w:r>
    </w:p>
    <w:p w14:paraId="148C9431" w14:textId="77777777" w:rsidR="00C8591F" w:rsidRDefault="00C8591F" w:rsidP="00C8591F">
      <w:pPr>
        <w:autoSpaceDE w:val="0"/>
        <w:autoSpaceDN w:val="0"/>
        <w:adjustRightInd w:val="0"/>
        <w:rPr>
          <w:rFonts w:ascii="Arial" w:hAnsi="Arial" w:cs="Arial"/>
        </w:rPr>
      </w:pPr>
    </w:p>
    <w:p w14:paraId="701DE48E" w14:textId="77777777" w:rsidR="007944AB" w:rsidRPr="00C8591F" w:rsidRDefault="00C8591F" w:rsidP="00C8591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C8591F">
        <w:rPr>
          <w:rFonts w:ascii="Arial" w:hAnsi="Arial" w:cs="Arial"/>
        </w:rPr>
        <w:t>Invite the whole family. Use your volunteer activities as an opportunity to spend time with</w:t>
      </w:r>
      <w:r>
        <w:rPr>
          <w:rFonts w:ascii="Arial" w:hAnsi="Arial" w:cs="Arial"/>
        </w:rPr>
        <w:t xml:space="preserve"> </w:t>
      </w:r>
      <w:r w:rsidRPr="00C8591F">
        <w:rPr>
          <w:rFonts w:ascii="Arial" w:hAnsi="Arial" w:cs="Arial"/>
        </w:rPr>
        <w:t>family members you don’t see every day. Strengthen your entire family by including</w:t>
      </w:r>
      <w:r>
        <w:rPr>
          <w:rFonts w:ascii="Arial" w:hAnsi="Arial" w:cs="Arial"/>
        </w:rPr>
        <w:t xml:space="preserve"> </w:t>
      </w:r>
      <w:r w:rsidRPr="00C8591F">
        <w:rPr>
          <w:rFonts w:ascii="Arial" w:hAnsi="Arial" w:cs="Arial"/>
        </w:rPr>
        <w:t xml:space="preserve">grandparents, aunts, uncles, and cousins in your volunteering </w:t>
      </w:r>
      <w:r>
        <w:rPr>
          <w:rFonts w:ascii="Arial" w:hAnsi="Arial" w:cs="Arial"/>
        </w:rPr>
        <w:t xml:space="preserve">activities. You could even plan </w:t>
      </w:r>
      <w:r w:rsidRPr="00C8591F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own event.</w:t>
      </w:r>
    </w:p>
    <w:p w14:paraId="45D603BC" w14:textId="77777777" w:rsidR="00C8591F" w:rsidRDefault="00C8591F" w:rsidP="00C8591F">
      <w:pPr>
        <w:autoSpaceDE w:val="0"/>
        <w:autoSpaceDN w:val="0"/>
        <w:adjustRightInd w:val="0"/>
        <w:rPr>
          <w:rFonts w:cstheme="minorHAnsi"/>
        </w:rPr>
      </w:pPr>
    </w:p>
    <w:p w14:paraId="3E5A2FB8" w14:textId="77777777" w:rsidR="00C8591F" w:rsidRPr="00C8591F" w:rsidRDefault="00C8591F" w:rsidP="00C8591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C8591F">
        <w:rPr>
          <w:rFonts w:cstheme="minorHAnsi"/>
        </w:rPr>
        <w:t>Choose an activity together. Discussing possible volunteer opportunities can be a great way to</w:t>
      </w:r>
    </w:p>
    <w:p w14:paraId="24E57951" w14:textId="77777777" w:rsidR="007944AB" w:rsidRPr="00C8591F" w:rsidRDefault="00C8591F" w:rsidP="00C8591F">
      <w:pPr>
        <w:pStyle w:val="ListParagraph"/>
        <w:autoSpaceDE w:val="0"/>
        <w:autoSpaceDN w:val="0"/>
        <w:adjustRightInd w:val="0"/>
        <w:rPr>
          <w:rFonts w:cstheme="minorHAnsi"/>
        </w:rPr>
      </w:pPr>
      <w:r w:rsidRPr="00C8591F">
        <w:rPr>
          <w:rFonts w:cstheme="minorHAnsi"/>
        </w:rPr>
        <w:t>help kids think about what matters to them and can help you learn about each other as a family in</w:t>
      </w:r>
      <w:r>
        <w:rPr>
          <w:rFonts w:cstheme="minorHAnsi"/>
        </w:rPr>
        <w:t xml:space="preserve"> </w:t>
      </w:r>
      <w:r w:rsidRPr="00C8591F">
        <w:rPr>
          <w:rFonts w:cstheme="minorHAnsi"/>
        </w:rPr>
        <w:t>new ways. Making the decision together is also a great way to ensure that everyone is excited</w:t>
      </w:r>
      <w:r>
        <w:rPr>
          <w:rFonts w:cstheme="minorHAnsi"/>
        </w:rPr>
        <w:t xml:space="preserve"> </w:t>
      </w:r>
      <w:r w:rsidRPr="00C8591F">
        <w:rPr>
          <w:rFonts w:cstheme="minorHAnsi"/>
        </w:rPr>
        <w:t>about the activity.</w:t>
      </w:r>
    </w:p>
    <w:p w14:paraId="126BD93E" w14:textId="77777777" w:rsidR="00C8591F" w:rsidRDefault="00C8591F" w:rsidP="00C8591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79D792" w14:textId="6BC92742" w:rsidR="00C957F2" w:rsidRPr="00C8591F" w:rsidRDefault="0006476D" w:rsidP="00C8591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C8591F">
        <w:rPr>
          <w:rFonts w:ascii="Arial" w:hAnsi="Arial" w:cs="Arial"/>
          <w:color w:val="000000"/>
        </w:rPr>
        <w:t xml:space="preserve">Not sure where to start? The website </w:t>
      </w:r>
      <w:hyperlink r:id="rId7" w:history="1">
        <w:r w:rsidR="00BA3137" w:rsidRPr="00BE5059">
          <w:rPr>
            <w:rStyle w:val="Hyperlink"/>
            <w:rFonts w:ascii="Arial" w:hAnsi="Arial" w:cs="Arial"/>
          </w:rPr>
          <w:t>volunteer.unitedwayjwc.org</w:t>
        </w:r>
      </w:hyperlink>
      <w:r w:rsidRPr="00C8591F">
        <w:rPr>
          <w:rFonts w:ascii="Arial" w:hAnsi="Arial" w:cs="Arial"/>
          <w:color w:val="0000FF"/>
        </w:rPr>
        <w:t xml:space="preserve"> </w:t>
      </w:r>
      <w:r w:rsidRPr="00C8591F">
        <w:rPr>
          <w:rFonts w:ascii="Arial" w:hAnsi="Arial" w:cs="Arial"/>
          <w:color w:val="000000"/>
        </w:rPr>
        <w:t xml:space="preserve">will help you locate opportunities in our area, as well as your area of interest. </w:t>
      </w:r>
      <w:r w:rsidR="00E04637" w:rsidRPr="00C8591F">
        <w:rPr>
          <w:rFonts w:ascii="Arial" w:hAnsi="Arial" w:cs="Arial"/>
          <w:color w:val="000000"/>
        </w:rPr>
        <w:t>Contact the United Way Volunteer Center to learn more about opportunities and ways to get involved.</w:t>
      </w:r>
      <w:r w:rsidR="00C8591F">
        <w:rPr>
          <w:rFonts w:ascii="Arial" w:hAnsi="Arial" w:cs="Arial"/>
          <w:color w:val="000000"/>
        </w:rPr>
        <w:t xml:space="preserve"> Check out the Youth &amp; Teen Volunteering Guide.</w:t>
      </w:r>
    </w:p>
    <w:p w14:paraId="334FD0C9" w14:textId="77777777" w:rsidR="00C957F2" w:rsidRPr="00C957F2" w:rsidRDefault="00C957F2" w:rsidP="00C957F2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18097335" w14:textId="77777777" w:rsidR="007944AB" w:rsidRPr="00C8591F" w:rsidRDefault="00C8591F" w:rsidP="00C8591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C8591F">
        <w:rPr>
          <w:rFonts w:cstheme="minorHAnsi"/>
        </w:rPr>
        <w:t>Consider letting kids bring their friends. This may make the service experience more fun for</w:t>
      </w:r>
      <w:r>
        <w:rPr>
          <w:rFonts w:cstheme="minorHAnsi"/>
        </w:rPr>
        <w:t xml:space="preserve"> </w:t>
      </w:r>
      <w:r w:rsidRPr="00C8591F">
        <w:rPr>
          <w:rFonts w:cstheme="minorHAnsi"/>
        </w:rPr>
        <w:t>them and could also inspire more families get involved in volunteering.</w:t>
      </w:r>
    </w:p>
    <w:p w14:paraId="3D9576F8" w14:textId="77777777" w:rsidR="00C8591F" w:rsidRDefault="00C8591F" w:rsidP="00C8591F">
      <w:pPr>
        <w:autoSpaceDE w:val="0"/>
        <w:autoSpaceDN w:val="0"/>
        <w:adjustRightInd w:val="0"/>
        <w:rPr>
          <w:rFonts w:cstheme="minorHAnsi"/>
        </w:rPr>
      </w:pPr>
    </w:p>
    <w:p w14:paraId="2A01E335" w14:textId="77777777" w:rsidR="00C957F2" w:rsidRPr="00C8591F" w:rsidRDefault="00C8591F" w:rsidP="00C8591F">
      <w:pPr>
        <w:pStyle w:val="ListParagraph"/>
        <w:numPr>
          <w:ilvl w:val="0"/>
          <w:numId w:val="13"/>
        </w:numPr>
        <w:rPr>
          <w:rFonts w:cstheme="minorHAnsi"/>
        </w:rPr>
      </w:pPr>
      <w:r w:rsidRPr="00C8591F">
        <w:rPr>
          <w:rFonts w:cstheme="minorHAnsi"/>
        </w:rPr>
        <w:t>Volunteer as part of a family vacation. Serving together can be a great way to have lots of fun, explore a new place together, and make a difference at the same time.</w:t>
      </w:r>
    </w:p>
    <w:p w14:paraId="25763D4D" w14:textId="77777777" w:rsidR="00C8591F" w:rsidRPr="00C957F2" w:rsidRDefault="00C8591F" w:rsidP="00C8591F">
      <w:pPr>
        <w:pStyle w:val="ListParagraph"/>
        <w:rPr>
          <w:rFonts w:ascii="Arial" w:hAnsi="Arial" w:cs="Arial"/>
        </w:rPr>
      </w:pPr>
    </w:p>
    <w:p w14:paraId="441A6CAB" w14:textId="121BF75F" w:rsidR="0006476D" w:rsidRPr="00C8591F" w:rsidRDefault="0006476D" w:rsidP="00C8591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C8591F">
        <w:rPr>
          <w:rFonts w:ascii="Arial" w:hAnsi="Arial" w:cs="Arial"/>
        </w:rPr>
        <w:t xml:space="preserve">Look into volunteering events in order to get a taste of volunteering if you’re not sure about committing right away. Make a Difference Day, </w:t>
      </w:r>
      <w:r w:rsidR="00C957F2" w:rsidRPr="00C8591F">
        <w:rPr>
          <w:rFonts w:ascii="Arial" w:hAnsi="Arial" w:cs="Arial"/>
        </w:rPr>
        <w:t xml:space="preserve">Summer of the Arts, </w:t>
      </w:r>
      <w:proofErr w:type="spellStart"/>
      <w:r w:rsidR="00C957F2" w:rsidRPr="00C8591F">
        <w:rPr>
          <w:rFonts w:ascii="Arial" w:hAnsi="Arial" w:cs="Arial"/>
        </w:rPr>
        <w:t>FRYfest</w:t>
      </w:r>
      <w:proofErr w:type="spellEnd"/>
      <w:r w:rsidR="001C2CB2">
        <w:rPr>
          <w:rFonts w:ascii="Arial" w:hAnsi="Arial" w:cs="Arial"/>
        </w:rPr>
        <w:t xml:space="preserve">, One Book Two Book Children’s Book Festival </w:t>
      </w:r>
      <w:r w:rsidRPr="00C8591F">
        <w:rPr>
          <w:rFonts w:ascii="Arial" w:hAnsi="Arial" w:cs="Arial"/>
        </w:rPr>
        <w:t>and many other one-day events are scheduled throughout the year.</w:t>
      </w:r>
      <w:r w:rsidR="00BA3137">
        <w:rPr>
          <w:rFonts w:ascii="Arial" w:hAnsi="Arial" w:cs="Arial"/>
        </w:rPr>
        <w:t xml:space="preserve"> </w:t>
      </w:r>
      <w:r w:rsidR="00BA3137">
        <w:rPr>
          <w:rFonts w:ascii="Arial" w:hAnsi="Arial" w:cs="Arial"/>
        </w:rPr>
        <w:t xml:space="preserve">The </w:t>
      </w:r>
      <w:r w:rsidR="00BA3137">
        <w:rPr>
          <w:rFonts w:ascii="Arial" w:hAnsi="Arial" w:cs="Arial"/>
          <w:b/>
        </w:rPr>
        <w:t>Volunteer Express</w:t>
      </w:r>
      <w:r w:rsidR="00BA3137">
        <w:rPr>
          <w:rFonts w:ascii="Arial" w:hAnsi="Arial" w:cs="Arial"/>
        </w:rPr>
        <w:t xml:space="preserve"> is a good place to start. Contact United Way for info.</w:t>
      </w:r>
    </w:p>
    <w:p w14:paraId="44C7B0B7" w14:textId="77777777" w:rsidR="00E70E52" w:rsidRPr="00E70E52" w:rsidRDefault="00E70E52" w:rsidP="00E70E52">
      <w:pPr>
        <w:pStyle w:val="ListParagraph"/>
        <w:rPr>
          <w:rFonts w:cstheme="minorHAnsi"/>
        </w:rPr>
      </w:pPr>
    </w:p>
    <w:p w14:paraId="3BD33918" w14:textId="77777777" w:rsidR="0006476D" w:rsidRPr="00C8591F" w:rsidRDefault="00C8591F" w:rsidP="00C8591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C8591F">
        <w:rPr>
          <w:rFonts w:cstheme="minorHAnsi"/>
        </w:rPr>
        <w:t>Look for opportunities that can accommodate the skills, interests, and maturity of all family</w:t>
      </w:r>
      <w:r>
        <w:rPr>
          <w:rFonts w:cstheme="minorHAnsi"/>
        </w:rPr>
        <w:t xml:space="preserve"> </w:t>
      </w:r>
      <w:r w:rsidRPr="00C8591F">
        <w:rPr>
          <w:rFonts w:cstheme="minorHAnsi"/>
        </w:rPr>
        <w:t>members, especially the younger children.</w:t>
      </w:r>
    </w:p>
    <w:sectPr w:rsidR="0006476D" w:rsidRPr="00C8591F" w:rsidSect="00BD4E0A">
      <w:headerReference w:type="default" r:id="rId8"/>
      <w:footerReference w:type="default" r:id="rId9"/>
      <w:pgSz w:w="12240" w:h="15840" w:code="1"/>
      <w:pgMar w:top="1152" w:right="1152" w:bottom="720" w:left="115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2276" w14:textId="77777777" w:rsidR="00941719" w:rsidRDefault="00941719" w:rsidP="00941719">
      <w:r>
        <w:separator/>
      </w:r>
    </w:p>
  </w:endnote>
  <w:endnote w:type="continuationSeparator" w:id="0">
    <w:p w14:paraId="144AEE4A" w14:textId="77777777" w:rsidR="00941719" w:rsidRDefault="00941719" w:rsidP="0094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F424" w14:textId="77777777" w:rsidR="00FD1BB8" w:rsidRPr="00FD1BB8" w:rsidRDefault="00FD1BB8" w:rsidP="00FD1BB8">
    <w:pPr>
      <w:pStyle w:val="Footer"/>
      <w:jc w:val="center"/>
      <w:rPr>
        <w:sz w:val="20"/>
      </w:rPr>
    </w:pPr>
    <w:r w:rsidRPr="00FD1BB8">
      <w:rPr>
        <w:sz w:val="20"/>
      </w:rPr>
      <w:t xml:space="preserve">United Way of Johnson </w:t>
    </w:r>
    <w:r w:rsidR="003F6A19">
      <w:rPr>
        <w:sz w:val="20"/>
      </w:rPr>
      <w:t>&amp; Washington Counties</w:t>
    </w:r>
  </w:p>
  <w:p w14:paraId="7C75036F" w14:textId="77777777" w:rsidR="00FD1BB8" w:rsidRPr="00FD1BB8" w:rsidRDefault="00745E19" w:rsidP="00FD1BB8">
    <w:pPr>
      <w:pStyle w:val="Footer"/>
      <w:jc w:val="center"/>
      <w:rPr>
        <w:sz w:val="20"/>
      </w:rPr>
    </w:pPr>
    <w:r>
      <w:rPr>
        <w:sz w:val="20"/>
      </w:rPr>
      <w:t>United Way Volunteer Center</w:t>
    </w:r>
  </w:p>
  <w:p w14:paraId="3011AAFE" w14:textId="77777777" w:rsidR="00FD1BB8" w:rsidRPr="00FD1BB8" w:rsidRDefault="00FD1BB8" w:rsidP="00FD1BB8">
    <w:pPr>
      <w:pStyle w:val="Footer"/>
      <w:jc w:val="center"/>
      <w:rPr>
        <w:sz w:val="20"/>
      </w:rPr>
    </w:pPr>
    <w:r w:rsidRPr="00FD1BB8">
      <w:rPr>
        <w:sz w:val="20"/>
      </w:rPr>
      <w:t>319-337-VOLS(8657)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214AD" w14:textId="77777777" w:rsidR="00941719" w:rsidRDefault="00941719" w:rsidP="00941719">
      <w:r>
        <w:separator/>
      </w:r>
    </w:p>
  </w:footnote>
  <w:footnote w:type="continuationSeparator" w:id="0">
    <w:p w14:paraId="1B5AF2B5" w14:textId="77777777" w:rsidR="00941719" w:rsidRDefault="00941719" w:rsidP="0094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F82D" w14:textId="77777777" w:rsidR="00941719" w:rsidRDefault="003F6A19">
    <w:pPr>
      <w:pStyle w:val="Header"/>
    </w:pPr>
    <w:r>
      <w:rPr>
        <w:noProof/>
      </w:rPr>
      <w:drawing>
        <wp:inline distT="0" distB="0" distL="0" distR="0" wp14:anchorId="4C2DF5CA" wp14:editId="1A3B3188">
          <wp:extent cx="1158240" cy="587249"/>
          <wp:effectExtent l="0" t="0" r="3810" b="3810"/>
          <wp:docPr id="3" name="Picture 3" descr="C:\Users\pfields\AppData\Local\Microsoft\Windows\Temporary Internet Files\Content.Word\uw_jwc white 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fields\AppData\Local\Microsoft\Windows\Temporary Internet Files\Content.Word\uw_jwc white b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185" cy="58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1719">
      <w:tab/>
    </w:r>
    <w:r w:rsidR="00941719">
      <w:tab/>
      <w:t xml:space="preserve">     </w:t>
    </w:r>
    <w:r w:rsidR="00FD1BB8">
      <w:t xml:space="preserve">  </w:t>
    </w:r>
    <w:r>
      <w:t xml:space="preserve">             </w:t>
    </w:r>
    <w:r w:rsidR="00FD1BB8">
      <w:t xml:space="preserve">    </w:t>
    </w:r>
    <w:r w:rsidR="00941719">
      <w:t xml:space="preserve"> </w:t>
    </w:r>
    <w:r>
      <w:rPr>
        <w:noProof/>
      </w:rPr>
      <w:drawing>
        <wp:inline distT="0" distB="0" distL="0" distR="0" wp14:anchorId="6BE7FE81" wp14:editId="3E1B7B5F">
          <wp:extent cx="949234" cy="91931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493" cy="91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AFB"/>
    <w:multiLevelType w:val="hybridMultilevel"/>
    <w:tmpl w:val="05F6F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1890"/>
    <w:multiLevelType w:val="hybridMultilevel"/>
    <w:tmpl w:val="DD60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319A"/>
    <w:multiLevelType w:val="hybridMultilevel"/>
    <w:tmpl w:val="3162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43EA"/>
    <w:multiLevelType w:val="hybridMultilevel"/>
    <w:tmpl w:val="D63E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2AA5"/>
    <w:multiLevelType w:val="hybridMultilevel"/>
    <w:tmpl w:val="3162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36A0E"/>
    <w:multiLevelType w:val="hybridMultilevel"/>
    <w:tmpl w:val="D63E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5523"/>
    <w:multiLevelType w:val="hybridMultilevel"/>
    <w:tmpl w:val="DD60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0C00"/>
    <w:multiLevelType w:val="hybridMultilevel"/>
    <w:tmpl w:val="40127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D2758"/>
    <w:multiLevelType w:val="hybridMultilevel"/>
    <w:tmpl w:val="15D4D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C7F8B"/>
    <w:multiLevelType w:val="hybridMultilevel"/>
    <w:tmpl w:val="D63E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C1696"/>
    <w:multiLevelType w:val="hybridMultilevel"/>
    <w:tmpl w:val="3B2EC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723C4"/>
    <w:multiLevelType w:val="hybridMultilevel"/>
    <w:tmpl w:val="3162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274CB"/>
    <w:multiLevelType w:val="hybridMultilevel"/>
    <w:tmpl w:val="9FFAD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719"/>
    <w:rsid w:val="0006284F"/>
    <w:rsid w:val="0006476D"/>
    <w:rsid w:val="001C2CB2"/>
    <w:rsid w:val="001D2A08"/>
    <w:rsid w:val="003F6A19"/>
    <w:rsid w:val="00745E19"/>
    <w:rsid w:val="007944AB"/>
    <w:rsid w:val="00890A41"/>
    <w:rsid w:val="008B5886"/>
    <w:rsid w:val="00941719"/>
    <w:rsid w:val="00A71490"/>
    <w:rsid w:val="00BA3137"/>
    <w:rsid w:val="00BD4E0A"/>
    <w:rsid w:val="00BE5059"/>
    <w:rsid w:val="00C8269B"/>
    <w:rsid w:val="00C8591F"/>
    <w:rsid w:val="00C957F2"/>
    <w:rsid w:val="00CD3879"/>
    <w:rsid w:val="00E04637"/>
    <w:rsid w:val="00E64F5F"/>
    <w:rsid w:val="00E70E52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52E278"/>
  <w15:docId w15:val="{855DC51B-844E-47BB-879D-FB48257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84F"/>
  </w:style>
  <w:style w:type="paragraph" w:styleId="Heading1">
    <w:name w:val="heading 1"/>
    <w:basedOn w:val="Normal"/>
    <w:next w:val="Normal"/>
    <w:link w:val="Heading1Char"/>
    <w:uiPriority w:val="9"/>
    <w:qFormat/>
    <w:rsid w:val="00062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2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1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19"/>
  </w:style>
  <w:style w:type="paragraph" w:styleId="Footer">
    <w:name w:val="footer"/>
    <w:basedOn w:val="Normal"/>
    <w:link w:val="FooterChar"/>
    <w:uiPriority w:val="99"/>
    <w:unhideWhenUsed/>
    <w:rsid w:val="00941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19"/>
  </w:style>
  <w:style w:type="paragraph" w:styleId="BalloonText">
    <w:name w:val="Balloon Text"/>
    <w:basedOn w:val="Normal"/>
    <w:link w:val="BalloonTextChar"/>
    <w:uiPriority w:val="99"/>
    <w:semiHidden/>
    <w:unhideWhenUsed/>
    <w:rsid w:val="009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0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lunteer.unitedwayjwc.org/user/dashbo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279F192A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Fields</dc:creator>
  <cp:lastModifiedBy>Patti Fields</cp:lastModifiedBy>
  <cp:revision>2</cp:revision>
  <cp:lastPrinted>2012-09-24T21:18:00Z</cp:lastPrinted>
  <dcterms:created xsi:type="dcterms:W3CDTF">2019-03-08T23:02:00Z</dcterms:created>
  <dcterms:modified xsi:type="dcterms:W3CDTF">2019-03-08T23:02:00Z</dcterms:modified>
</cp:coreProperties>
</file>